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E1" w:rsidRDefault="00B228E1">
      <w:pPr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</w:pPr>
      <w:r w:rsidRPr="00B228E1">
        <w:rPr>
          <w:rFonts w:ascii="Lucida Sans Unicode" w:hAnsi="Lucida Sans Unicode" w:cs="Lucida Sans Unicode"/>
          <w:b/>
          <w:color w:val="333333"/>
          <w:sz w:val="28"/>
          <w:szCs w:val="28"/>
          <w:shd w:val="clear" w:color="auto" w:fill="FFFFFF"/>
        </w:rPr>
        <w:t>Если с другом вышел в путь.</w:t>
      </w:r>
    </w:p>
    <w:p w:rsidR="00B228E1" w:rsidRP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1куплет</w:t>
      </w:r>
    </w:p>
    <w:p w:rsidR="00B228E1" w:rsidRDefault="00B228E1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Если с другом вышел в путь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- 2раза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Веселей дорога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Без друзей меня чуть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чуть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2 раза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А с друзьями много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</w:p>
    <w:p w:rsid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Припев.</w:t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Что мне снег что мне зной</w:t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Что мне дождик проливной</w:t>
      </w:r>
      <w:proofErr w:type="gramStart"/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К</w:t>
      </w:r>
      <w:proofErr w:type="gramEnd"/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огда мои друзья со мной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    - 2 раза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br/>
      </w:r>
    </w:p>
    <w:p w:rsidR="00B228E1" w:rsidRP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2 куплет</w:t>
      </w:r>
    </w:p>
    <w:p w:rsid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</w:rPr>
      </w:pP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Там где трудно одному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2 раза</w:t>
      </w:r>
      <w:proofErr w:type="gramStart"/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С</w:t>
      </w:r>
      <w:proofErr w:type="gramEnd"/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правлюсь вместе с вами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Где чего то не пойму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2 раза</w:t>
      </w:r>
      <w:proofErr w:type="gramStart"/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Р</w:t>
      </w:r>
      <w:proofErr w:type="gramEnd"/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азберем с друзьями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</w:p>
    <w:p w:rsid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t>Пр</w:t>
      </w:r>
      <w:r>
        <w:rPr>
          <w:rFonts w:ascii="Lucida Sans Unicode" w:hAnsi="Lucida Sans Unicode" w:cs="Lucida Sans Unicode"/>
          <w:b/>
          <w:color w:val="333333"/>
          <w:sz w:val="24"/>
          <w:szCs w:val="24"/>
        </w:rPr>
        <w:t>и</w:t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t>пев.</w:t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br/>
      </w:r>
    </w:p>
    <w:p w:rsidR="00B228E1" w:rsidRP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  <w:t>3 куплет</w:t>
      </w:r>
    </w:p>
    <w:p w:rsidR="00B228E1" w:rsidRDefault="00B228E1">
      <w:pPr>
        <w:rPr>
          <w:rFonts w:ascii="Lucida Sans Unicode" w:hAnsi="Lucida Sans Unicode" w:cs="Lucida Sans Unicode"/>
          <w:b/>
          <w:color w:val="333333"/>
          <w:sz w:val="24"/>
          <w:szCs w:val="24"/>
        </w:rPr>
      </w:pP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На медведя я друзья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-2 раза</w:t>
      </w:r>
      <w:proofErr w:type="gramStart"/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В</w:t>
      </w:r>
      <w:proofErr w:type="gramEnd"/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ыйду без испуга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Если с другом буду я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– 2 раза</w:t>
      </w:r>
      <w:proofErr w:type="gramStart"/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А</w:t>
      </w:r>
      <w:proofErr w:type="gramEnd"/>
      <w:r w:rsidRPr="00B228E1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медведь без друга</w:t>
      </w:r>
      <w: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.</w:t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</w:p>
    <w:p w:rsidR="001C3387" w:rsidRPr="00B228E1" w:rsidRDefault="00B228E1">
      <w:pPr>
        <w:rPr>
          <w:sz w:val="24"/>
          <w:szCs w:val="24"/>
        </w:rPr>
      </w:pP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t>Припев.</w:t>
      </w:r>
      <w:r w:rsidRPr="00B228E1">
        <w:rPr>
          <w:rFonts w:ascii="Lucida Sans Unicode" w:hAnsi="Lucida Sans Unicode" w:cs="Lucida Sans Unicode"/>
          <w:b/>
          <w:color w:val="333333"/>
          <w:sz w:val="24"/>
          <w:szCs w:val="24"/>
        </w:rPr>
        <w:br/>
      </w:r>
      <w:r w:rsidRPr="00B228E1">
        <w:rPr>
          <w:rFonts w:ascii="Lucida Sans Unicode" w:hAnsi="Lucida Sans Unicode" w:cs="Lucida Sans Unicode"/>
          <w:color w:val="333333"/>
          <w:sz w:val="24"/>
          <w:szCs w:val="24"/>
        </w:rPr>
        <w:br/>
      </w:r>
    </w:p>
    <w:sectPr w:rsidR="001C3387" w:rsidRPr="00B2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1"/>
    <w:rsid w:val="001C3387"/>
    <w:rsid w:val="00B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 и Маргарита</cp:lastModifiedBy>
  <cp:revision>2</cp:revision>
  <dcterms:created xsi:type="dcterms:W3CDTF">2016-03-15T08:50:00Z</dcterms:created>
  <dcterms:modified xsi:type="dcterms:W3CDTF">2016-03-15T08:58:00Z</dcterms:modified>
</cp:coreProperties>
</file>